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115" w:rsidRDefault="00B2381F" w:rsidP="00381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C7AB1" wp14:editId="74FBBAC1">
                <wp:simplePos x="0" y="0"/>
                <wp:positionH relativeFrom="column">
                  <wp:posOffset>-265772</wp:posOffset>
                </wp:positionH>
                <wp:positionV relativeFrom="paragraph">
                  <wp:posOffset>-192991</wp:posOffset>
                </wp:positionV>
                <wp:extent cx="7209155" cy="10366131"/>
                <wp:effectExtent l="0" t="0" r="10795" b="1651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9155" cy="1036613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20.95pt;margin-top:-15.2pt;width:567.65pt;height:81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" filled="f" strokecolor="#243f60 [1604]" strokeweight="2pt"/>
            </w:pict>
          </mc:Fallback>
        </mc:AlternateContent>
      </w:r>
      <w:r w:rsidR="00B50C1F">
        <w:rPr>
          <w:rFonts w:ascii="Times New Roman" w:hAnsi="Times New Roman" w:cs="Times New Roman"/>
          <w:b/>
          <w:bCs/>
          <w:sz w:val="28"/>
          <w:szCs w:val="28"/>
        </w:rPr>
        <w:t>Порядок действий по сигналам оповещения</w:t>
      </w:r>
    </w:p>
    <w:tbl>
      <w:tblPr>
        <w:tblStyle w:val="a3"/>
        <w:tblpPr w:leftFromText="180" w:rightFromText="180" w:vertAnchor="text" w:horzAnchor="margin" w:tblpY="17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5"/>
        <w:gridCol w:w="8505"/>
      </w:tblGrid>
      <w:tr w:rsidR="00B2381F" w:rsidRPr="00B2381F" w:rsidTr="00860650">
        <w:tc>
          <w:tcPr>
            <w:tcW w:w="2235" w:type="dxa"/>
          </w:tcPr>
          <w:p w:rsidR="00B2381F" w:rsidRDefault="00B2381F" w:rsidP="00B238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2381F" w:rsidRPr="00B2381F" w:rsidRDefault="00B2381F" w:rsidP="00B238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381F">
              <w:rPr>
                <w:rFonts w:ascii="Times New Roman" w:hAnsi="Times New Roman" w:cs="Times New Roman"/>
                <w:b/>
              </w:rPr>
              <w:t xml:space="preserve">Подаваемый </w:t>
            </w:r>
            <w:r>
              <w:rPr>
                <w:rFonts w:ascii="Times New Roman" w:hAnsi="Times New Roman" w:cs="Times New Roman"/>
                <w:b/>
              </w:rPr>
              <w:t>с</w:t>
            </w:r>
            <w:r w:rsidRPr="00B2381F">
              <w:rPr>
                <w:rFonts w:ascii="Times New Roman" w:hAnsi="Times New Roman" w:cs="Times New Roman"/>
                <w:b/>
              </w:rPr>
              <w:t>игнал</w:t>
            </w:r>
          </w:p>
          <w:p w:rsidR="00B2381F" w:rsidRPr="00B2381F" w:rsidRDefault="00B2381F" w:rsidP="00B238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5" w:type="dxa"/>
          </w:tcPr>
          <w:p w:rsidR="00B2381F" w:rsidRDefault="00B2381F" w:rsidP="00B238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2381F" w:rsidRPr="00B2381F" w:rsidRDefault="00B2381F" w:rsidP="00B238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381F">
              <w:rPr>
                <w:rFonts w:ascii="Times New Roman" w:hAnsi="Times New Roman" w:cs="Times New Roman"/>
                <w:b/>
              </w:rPr>
              <w:t>Действия населения по сигналам гражданской обороны</w:t>
            </w:r>
          </w:p>
          <w:p w:rsidR="00B2381F" w:rsidRPr="00B2381F" w:rsidRDefault="00B2381F" w:rsidP="00B238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381F" w:rsidRPr="00B2381F" w:rsidTr="00860650">
        <w:tc>
          <w:tcPr>
            <w:tcW w:w="2235" w:type="dxa"/>
          </w:tcPr>
          <w:p w:rsidR="00B2381F" w:rsidRPr="00B2381F" w:rsidRDefault="00B2381F" w:rsidP="00B2381F">
            <w:pPr>
              <w:pStyle w:val="a4"/>
              <w:spacing w:line="216" w:lineRule="auto"/>
              <w:ind w:left="0"/>
              <w:jc w:val="center"/>
              <w:rPr>
                <w:rFonts w:eastAsia="+mn-ea"/>
                <w:b/>
                <w:bCs/>
                <w:iCs/>
                <w:color w:val="000000"/>
                <w:kern w:val="24"/>
                <w:sz w:val="22"/>
                <w:szCs w:val="22"/>
              </w:rPr>
            </w:pPr>
            <w:r w:rsidRPr="00B2381F">
              <w:rPr>
                <w:rFonts w:eastAsia="+mn-ea"/>
                <w:b/>
                <w:bCs/>
                <w:iCs/>
                <w:color w:val="000000"/>
                <w:kern w:val="24"/>
                <w:sz w:val="22"/>
                <w:szCs w:val="22"/>
              </w:rPr>
              <w:t>«Внимание</w:t>
            </w:r>
          </w:p>
          <w:p w:rsidR="00B2381F" w:rsidRPr="00B2381F" w:rsidRDefault="00B2381F" w:rsidP="00B2381F">
            <w:pPr>
              <w:pStyle w:val="a4"/>
              <w:spacing w:line="21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B2381F">
              <w:rPr>
                <w:rFonts w:eastAsia="+mn-ea"/>
                <w:b/>
                <w:bCs/>
                <w:iCs/>
                <w:color w:val="000000"/>
                <w:kern w:val="24"/>
                <w:sz w:val="22"/>
                <w:szCs w:val="22"/>
              </w:rPr>
              <w:t xml:space="preserve"> всем»</w:t>
            </w:r>
          </w:p>
        </w:tc>
        <w:tc>
          <w:tcPr>
            <w:tcW w:w="8505" w:type="dxa"/>
          </w:tcPr>
          <w:p w:rsidR="00B2381F" w:rsidRPr="00B2381F" w:rsidRDefault="00B2381F" w:rsidP="00860650">
            <w:pPr>
              <w:spacing w:line="204" w:lineRule="auto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2381F">
              <w:rPr>
                <w:rFonts w:ascii="Times New Roman" w:hAnsi="Times New Roman" w:cs="Times New Roman"/>
                <w:b/>
                <w:i/>
                <w:u w:val="single"/>
              </w:rPr>
              <w:t>Если сигнал застал Вас на работе или дома:</w:t>
            </w:r>
          </w:p>
          <w:p w:rsidR="00B2381F" w:rsidRPr="00B2381F" w:rsidRDefault="00B2381F" w:rsidP="00860650">
            <w:pPr>
              <w:pStyle w:val="a4"/>
              <w:spacing w:line="204" w:lineRule="auto"/>
              <w:ind w:left="0"/>
              <w:jc w:val="both"/>
              <w:rPr>
                <w:sz w:val="22"/>
                <w:szCs w:val="22"/>
              </w:rPr>
            </w:pPr>
            <w:r w:rsidRPr="00B2381F">
              <w:rPr>
                <w:rFonts w:eastAsia="+mn-ea"/>
                <w:color w:val="000000"/>
                <w:kern w:val="24"/>
                <w:sz w:val="22"/>
                <w:szCs w:val="22"/>
              </w:rPr>
              <w:t>1. Включить радиотрансляционные и телевизионные приборы.</w:t>
            </w:r>
          </w:p>
          <w:p w:rsidR="00B2381F" w:rsidRPr="00B2381F" w:rsidRDefault="00B2381F" w:rsidP="00860650">
            <w:pPr>
              <w:pStyle w:val="a4"/>
              <w:spacing w:line="204" w:lineRule="auto"/>
              <w:ind w:left="0"/>
              <w:jc w:val="both"/>
              <w:rPr>
                <w:sz w:val="22"/>
                <w:szCs w:val="22"/>
              </w:rPr>
            </w:pPr>
            <w:r w:rsidRPr="00B2381F">
              <w:rPr>
                <w:rFonts w:eastAsia="+mn-ea"/>
                <w:color w:val="000000"/>
                <w:kern w:val="24"/>
                <w:sz w:val="22"/>
                <w:szCs w:val="22"/>
              </w:rPr>
              <w:t>2. Внимательно прослушать сообщение о сложившейся ситуации и порядке действий.</w:t>
            </w:r>
          </w:p>
          <w:p w:rsidR="00B2381F" w:rsidRPr="00B2381F" w:rsidRDefault="00B2381F" w:rsidP="00860650">
            <w:pPr>
              <w:pStyle w:val="a4"/>
              <w:spacing w:line="204" w:lineRule="auto"/>
              <w:ind w:left="0"/>
              <w:jc w:val="both"/>
              <w:rPr>
                <w:sz w:val="22"/>
                <w:szCs w:val="22"/>
              </w:rPr>
            </w:pPr>
            <w:r w:rsidRPr="00B2381F">
              <w:rPr>
                <w:rFonts w:eastAsia="+mn-ea"/>
                <w:color w:val="000000"/>
                <w:kern w:val="24"/>
                <w:sz w:val="22"/>
                <w:szCs w:val="22"/>
              </w:rPr>
              <w:t>3. Действовать в соответствии с переданным сообщением.</w:t>
            </w:r>
          </w:p>
          <w:p w:rsidR="00B2381F" w:rsidRPr="00B2381F" w:rsidRDefault="00B2381F" w:rsidP="00860650">
            <w:pPr>
              <w:spacing w:line="204" w:lineRule="auto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2381F">
              <w:rPr>
                <w:rFonts w:ascii="Times New Roman" w:hAnsi="Times New Roman" w:cs="Times New Roman"/>
                <w:b/>
                <w:i/>
                <w:u w:val="single"/>
              </w:rPr>
              <w:t>Если сигнал застал Вас на улице:</w:t>
            </w:r>
          </w:p>
          <w:p w:rsidR="00B2381F" w:rsidRPr="00B2381F" w:rsidRDefault="00B2381F" w:rsidP="00860650">
            <w:pPr>
              <w:spacing w:line="204" w:lineRule="auto"/>
              <w:jc w:val="both"/>
              <w:rPr>
                <w:rFonts w:ascii="Times New Roman" w:hAnsi="Times New Roman" w:cs="Times New Roman"/>
              </w:rPr>
            </w:pPr>
            <w:r w:rsidRPr="00B2381F">
              <w:rPr>
                <w:rFonts w:ascii="Times New Roman" w:hAnsi="Times New Roman" w:cs="Times New Roman"/>
              </w:rPr>
              <w:t>1.Прослушайте сообщение, передаваемое уличными громкоговорителями и подвижными средствами оповещения.</w:t>
            </w:r>
          </w:p>
          <w:p w:rsidR="00B2381F" w:rsidRPr="00B2381F" w:rsidRDefault="00B2381F" w:rsidP="00860650">
            <w:pPr>
              <w:spacing w:line="204" w:lineRule="auto"/>
              <w:jc w:val="both"/>
              <w:rPr>
                <w:rFonts w:ascii="Times New Roman" w:hAnsi="Times New Roman" w:cs="Times New Roman"/>
              </w:rPr>
            </w:pPr>
            <w:r w:rsidRPr="00B2381F">
              <w:rPr>
                <w:rFonts w:ascii="Times New Roman" w:hAnsi="Times New Roman" w:cs="Times New Roman"/>
              </w:rPr>
              <w:t>2.Прочитать информационное сообщение на уличных светодиодных экранах, плазменных панелях, расположенных в местах массового пребывания людей.</w:t>
            </w:r>
          </w:p>
          <w:p w:rsidR="00B2381F" w:rsidRPr="00B2381F" w:rsidRDefault="00B2381F" w:rsidP="00860650">
            <w:pPr>
              <w:spacing w:line="204" w:lineRule="auto"/>
              <w:jc w:val="both"/>
              <w:rPr>
                <w:rFonts w:ascii="Times New Roman" w:hAnsi="Times New Roman" w:cs="Times New Roman"/>
              </w:rPr>
            </w:pPr>
            <w:r w:rsidRPr="00B2381F">
              <w:rPr>
                <w:rFonts w:ascii="Times New Roman" w:hAnsi="Times New Roman" w:cs="Times New Roman"/>
              </w:rPr>
              <w:t>3. Действовать в соответствии с переданным сообщением.</w:t>
            </w:r>
          </w:p>
        </w:tc>
      </w:tr>
      <w:tr w:rsidR="00B2381F" w:rsidRPr="00B2381F" w:rsidTr="00860650">
        <w:tc>
          <w:tcPr>
            <w:tcW w:w="2235" w:type="dxa"/>
          </w:tcPr>
          <w:p w:rsidR="00B2381F" w:rsidRPr="00B2381F" w:rsidRDefault="00B2381F" w:rsidP="00B238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381F">
              <w:rPr>
                <w:rFonts w:ascii="Times New Roman" w:hAnsi="Times New Roman" w:cs="Times New Roman"/>
                <w:b/>
              </w:rPr>
              <w:t>«Воздушная</w:t>
            </w:r>
          </w:p>
          <w:p w:rsidR="00B2381F" w:rsidRPr="00B2381F" w:rsidRDefault="00B2381F" w:rsidP="00B238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381F">
              <w:rPr>
                <w:rFonts w:ascii="Times New Roman" w:hAnsi="Times New Roman" w:cs="Times New Roman"/>
                <w:b/>
              </w:rPr>
              <w:t xml:space="preserve"> тревога»</w:t>
            </w:r>
          </w:p>
        </w:tc>
        <w:tc>
          <w:tcPr>
            <w:tcW w:w="8505" w:type="dxa"/>
          </w:tcPr>
          <w:p w:rsidR="00B2381F" w:rsidRPr="00B2381F" w:rsidRDefault="00B2381F" w:rsidP="00860650">
            <w:pPr>
              <w:pStyle w:val="a4"/>
              <w:spacing w:line="204" w:lineRule="auto"/>
              <w:ind w:left="0"/>
              <w:jc w:val="both"/>
              <w:rPr>
                <w:sz w:val="22"/>
                <w:szCs w:val="22"/>
              </w:rPr>
            </w:pPr>
            <w:r w:rsidRPr="00B2381F">
              <w:rPr>
                <w:rFonts w:eastAsia="+mn-ea"/>
                <w:color w:val="000000"/>
                <w:kern w:val="24"/>
                <w:sz w:val="22"/>
                <w:szCs w:val="22"/>
              </w:rPr>
              <w:t>1. Отключить свет, газ, воду, отопительные приборы.</w:t>
            </w:r>
          </w:p>
          <w:p w:rsidR="00B2381F" w:rsidRPr="00B2381F" w:rsidRDefault="00B2381F" w:rsidP="00860650">
            <w:pPr>
              <w:pStyle w:val="a4"/>
              <w:spacing w:line="204" w:lineRule="auto"/>
              <w:ind w:left="0"/>
              <w:jc w:val="both"/>
              <w:rPr>
                <w:sz w:val="22"/>
                <w:szCs w:val="22"/>
              </w:rPr>
            </w:pPr>
            <w:r w:rsidRPr="00B2381F">
              <w:rPr>
                <w:rFonts w:eastAsia="+mn-ea"/>
                <w:color w:val="000000"/>
                <w:kern w:val="24"/>
                <w:sz w:val="22"/>
                <w:szCs w:val="22"/>
              </w:rPr>
              <w:t>2. Взять документы.</w:t>
            </w:r>
          </w:p>
          <w:p w:rsidR="00B2381F" w:rsidRPr="00B2381F" w:rsidRDefault="00B2381F" w:rsidP="00860650">
            <w:pPr>
              <w:pStyle w:val="a4"/>
              <w:spacing w:line="204" w:lineRule="auto"/>
              <w:ind w:left="0"/>
              <w:jc w:val="both"/>
              <w:rPr>
                <w:sz w:val="22"/>
                <w:szCs w:val="22"/>
              </w:rPr>
            </w:pPr>
            <w:r w:rsidRPr="00B2381F">
              <w:rPr>
                <w:rFonts w:eastAsia="+mn-ea"/>
                <w:color w:val="000000"/>
                <w:kern w:val="24"/>
                <w:sz w:val="22"/>
                <w:szCs w:val="22"/>
              </w:rPr>
              <w:t>3. Плотно закрыть окна.</w:t>
            </w:r>
          </w:p>
          <w:p w:rsidR="00B2381F" w:rsidRPr="00B2381F" w:rsidRDefault="00B2381F" w:rsidP="00860650">
            <w:pPr>
              <w:pStyle w:val="a4"/>
              <w:spacing w:line="204" w:lineRule="auto"/>
              <w:ind w:left="0"/>
              <w:jc w:val="both"/>
              <w:rPr>
                <w:rFonts w:eastAsia="+mn-ea"/>
                <w:color w:val="000000"/>
                <w:kern w:val="24"/>
                <w:sz w:val="22"/>
                <w:szCs w:val="22"/>
              </w:rPr>
            </w:pPr>
            <w:r w:rsidRPr="00B2381F">
              <w:rPr>
                <w:rFonts w:eastAsia="+mn-ea"/>
                <w:color w:val="000000"/>
                <w:kern w:val="24"/>
                <w:sz w:val="22"/>
                <w:szCs w:val="22"/>
              </w:rPr>
              <w:t>4.Пройти в защитное сооружение или простейшее укрытие.</w:t>
            </w:r>
          </w:p>
          <w:p w:rsidR="00B2381F" w:rsidRPr="00B2381F" w:rsidRDefault="00B2381F" w:rsidP="00860650">
            <w:pPr>
              <w:spacing w:line="204" w:lineRule="auto"/>
              <w:jc w:val="both"/>
              <w:rPr>
                <w:rFonts w:ascii="Times New Roman" w:hAnsi="Times New Roman" w:cs="Times New Roman"/>
              </w:rPr>
            </w:pPr>
            <w:r w:rsidRPr="00B2381F">
              <w:rPr>
                <w:rFonts w:ascii="Times New Roman" w:eastAsia="+mn-ea" w:hAnsi="Times New Roman" w:cs="Times New Roman"/>
                <w:color w:val="000000"/>
                <w:kern w:val="24"/>
              </w:rPr>
              <w:t>5.</w:t>
            </w:r>
            <w:r w:rsidRPr="00B2381F">
              <w:rPr>
                <w:rFonts w:ascii="Times New Roman" w:hAnsi="Times New Roman" w:cs="Times New Roman"/>
              </w:rPr>
              <w:t xml:space="preserve"> Будьте внимательны к сообщениям штаба ГО города (района).</w:t>
            </w:r>
          </w:p>
        </w:tc>
      </w:tr>
      <w:tr w:rsidR="00B2381F" w:rsidRPr="00B2381F" w:rsidTr="00860650">
        <w:tc>
          <w:tcPr>
            <w:tcW w:w="2235" w:type="dxa"/>
          </w:tcPr>
          <w:p w:rsidR="00B2381F" w:rsidRPr="00B2381F" w:rsidRDefault="00B2381F" w:rsidP="00B238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381F">
              <w:rPr>
                <w:rFonts w:ascii="Times New Roman" w:hAnsi="Times New Roman" w:cs="Times New Roman"/>
                <w:b/>
              </w:rPr>
              <w:t>«Химическая</w:t>
            </w:r>
          </w:p>
          <w:p w:rsidR="00B2381F" w:rsidRPr="00B2381F" w:rsidRDefault="00B2381F" w:rsidP="00B238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381F">
              <w:rPr>
                <w:rFonts w:ascii="Times New Roman" w:hAnsi="Times New Roman" w:cs="Times New Roman"/>
                <w:b/>
              </w:rPr>
              <w:t xml:space="preserve"> тревога»</w:t>
            </w:r>
          </w:p>
        </w:tc>
        <w:tc>
          <w:tcPr>
            <w:tcW w:w="8505" w:type="dxa"/>
          </w:tcPr>
          <w:p w:rsidR="00B2381F" w:rsidRPr="00B2381F" w:rsidRDefault="00B2381F" w:rsidP="00B2381F">
            <w:pPr>
              <w:pStyle w:val="a4"/>
              <w:spacing w:line="216" w:lineRule="auto"/>
              <w:ind w:left="0"/>
              <w:jc w:val="both"/>
              <w:rPr>
                <w:sz w:val="22"/>
                <w:szCs w:val="22"/>
              </w:rPr>
            </w:pPr>
            <w:r w:rsidRPr="00B2381F">
              <w:rPr>
                <w:rFonts w:eastAsia="+mn-ea"/>
                <w:color w:val="000000"/>
                <w:kern w:val="24"/>
                <w:sz w:val="22"/>
                <w:szCs w:val="22"/>
              </w:rPr>
              <w:t>1. Отключить свет, газ, воду, отопительные приборы.</w:t>
            </w:r>
          </w:p>
          <w:p w:rsidR="00B2381F" w:rsidRPr="00B2381F" w:rsidRDefault="00B2381F" w:rsidP="00B2381F">
            <w:pPr>
              <w:pStyle w:val="a4"/>
              <w:spacing w:line="216" w:lineRule="auto"/>
              <w:ind w:left="0"/>
              <w:jc w:val="both"/>
              <w:rPr>
                <w:sz w:val="22"/>
                <w:szCs w:val="22"/>
              </w:rPr>
            </w:pPr>
            <w:r w:rsidRPr="00B2381F">
              <w:rPr>
                <w:rFonts w:eastAsia="+mn-ea"/>
                <w:color w:val="000000"/>
                <w:kern w:val="24"/>
                <w:sz w:val="22"/>
                <w:szCs w:val="22"/>
              </w:rPr>
              <w:t>2. Взять документы.</w:t>
            </w:r>
          </w:p>
          <w:p w:rsidR="00B2381F" w:rsidRPr="00B2381F" w:rsidRDefault="00B2381F" w:rsidP="00B2381F">
            <w:pPr>
              <w:pStyle w:val="a4"/>
              <w:spacing w:line="216" w:lineRule="auto"/>
              <w:ind w:left="0"/>
              <w:jc w:val="both"/>
              <w:rPr>
                <w:sz w:val="22"/>
                <w:szCs w:val="22"/>
              </w:rPr>
            </w:pPr>
            <w:r w:rsidRPr="00B2381F">
              <w:rPr>
                <w:rFonts w:eastAsia="+mn-ea"/>
                <w:color w:val="000000"/>
                <w:kern w:val="24"/>
                <w:sz w:val="22"/>
                <w:szCs w:val="22"/>
              </w:rPr>
              <w:t>3. Плотно закрыть окна, отключить вытяжку, обеспечить герметизацию помещений.</w:t>
            </w:r>
          </w:p>
          <w:p w:rsidR="00B2381F" w:rsidRPr="00B2381F" w:rsidRDefault="00B2381F" w:rsidP="00B2381F">
            <w:pPr>
              <w:pStyle w:val="a4"/>
              <w:spacing w:line="216" w:lineRule="auto"/>
              <w:ind w:left="0"/>
              <w:jc w:val="both"/>
              <w:rPr>
                <w:rFonts w:eastAsia="+mn-ea"/>
                <w:color w:val="000000"/>
                <w:kern w:val="24"/>
                <w:sz w:val="22"/>
                <w:szCs w:val="22"/>
              </w:rPr>
            </w:pPr>
            <w:r w:rsidRPr="00B2381F">
              <w:rPr>
                <w:rFonts w:eastAsia="+mn-ea"/>
                <w:color w:val="000000"/>
                <w:kern w:val="24"/>
                <w:sz w:val="22"/>
                <w:szCs w:val="22"/>
              </w:rPr>
              <w:t>4.Использовать средства индивидуальной защиты (при наличии), остаться в герметичном помещении или укрыться в защитном сооружении.</w:t>
            </w:r>
          </w:p>
          <w:p w:rsidR="00B2381F" w:rsidRPr="00B2381F" w:rsidRDefault="00B2381F" w:rsidP="00B2381F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B2381F">
              <w:rPr>
                <w:rFonts w:ascii="Times New Roman" w:eastAsia="+mn-ea" w:hAnsi="Times New Roman" w:cs="Times New Roman"/>
                <w:color w:val="000000"/>
                <w:kern w:val="24"/>
              </w:rPr>
              <w:t>5.</w:t>
            </w:r>
            <w:r w:rsidRPr="00B2381F">
              <w:rPr>
                <w:rFonts w:ascii="Times New Roman" w:hAnsi="Times New Roman" w:cs="Times New Roman"/>
              </w:rPr>
              <w:t xml:space="preserve"> Будьте внимательны к сообщениям штаба ГО города (района).</w:t>
            </w:r>
          </w:p>
        </w:tc>
      </w:tr>
      <w:tr w:rsidR="00B2381F" w:rsidRPr="00B2381F" w:rsidTr="00860650">
        <w:tc>
          <w:tcPr>
            <w:tcW w:w="2235" w:type="dxa"/>
          </w:tcPr>
          <w:p w:rsidR="00B2381F" w:rsidRPr="00B2381F" w:rsidRDefault="00B2381F" w:rsidP="00B238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381F">
              <w:rPr>
                <w:rFonts w:ascii="Times New Roman" w:hAnsi="Times New Roman" w:cs="Times New Roman"/>
                <w:b/>
              </w:rPr>
              <w:t>«Радиационная опасность»</w:t>
            </w:r>
          </w:p>
        </w:tc>
        <w:tc>
          <w:tcPr>
            <w:tcW w:w="8505" w:type="dxa"/>
          </w:tcPr>
          <w:p w:rsidR="00B2381F" w:rsidRPr="00B2381F" w:rsidRDefault="00B2381F" w:rsidP="00B2381F">
            <w:pPr>
              <w:pStyle w:val="a4"/>
              <w:spacing w:line="216" w:lineRule="auto"/>
              <w:ind w:left="0"/>
              <w:jc w:val="both"/>
              <w:rPr>
                <w:sz w:val="22"/>
                <w:szCs w:val="22"/>
              </w:rPr>
            </w:pPr>
            <w:r w:rsidRPr="00B2381F">
              <w:rPr>
                <w:rFonts w:eastAsia="+mn-ea"/>
                <w:color w:val="000000"/>
                <w:kern w:val="24"/>
                <w:sz w:val="22"/>
                <w:szCs w:val="22"/>
              </w:rPr>
              <w:t>1. Отключить свет, газ, воду, отопительные приборы.</w:t>
            </w:r>
          </w:p>
          <w:p w:rsidR="00B2381F" w:rsidRPr="00B2381F" w:rsidRDefault="00B2381F" w:rsidP="00B2381F">
            <w:pPr>
              <w:pStyle w:val="a4"/>
              <w:spacing w:line="216" w:lineRule="auto"/>
              <w:ind w:left="0"/>
              <w:jc w:val="both"/>
              <w:rPr>
                <w:sz w:val="22"/>
                <w:szCs w:val="22"/>
              </w:rPr>
            </w:pPr>
            <w:r w:rsidRPr="00B2381F">
              <w:rPr>
                <w:rFonts w:eastAsia="+mn-ea"/>
                <w:color w:val="000000"/>
                <w:kern w:val="24"/>
                <w:sz w:val="22"/>
                <w:szCs w:val="22"/>
              </w:rPr>
              <w:t>2. Взять документы.</w:t>
            </w:r>
          </w:p>
          <w:p w:rsidR="00B2381F" w:rsidRPr="00B2381F" w:rsidRDefault="00B2381F" w:rsidP="00B2381F">
            <w:pPr>
              <w:pStyle w:val="a4"/>
              <w:spacing w:line="216" w:lineRule="auto"/>
              <w:ind w:left="0"/>
              <w:jc w:val="both"/>
              <w:rPr>
                <w:sz w:val="22"/>
                <w:szCs w:val="22"/>
              </w:rPr>
            </w:pPr>
            <w:r w:rsidRPr="00B2381F">
              <w:rPr>
                <w:rFonts w:eastAsia="+mn-ea"/>
                <w:color w:val="000000"/>
                <w:kern w:val="24"/>
                <w:sz w:val="22"/>
                <w:szCs w:val="22"/>
              </w:rPr>
              <w:t>3. Плотно закрыть окна, отключить вытяжку, обеспечить герметизацию помещений.</w:t>
            </w:r>
          </w:p>
          <w:p w:rsidR="00B2381F" w:rsidRPr="00B2381F" w:rsidRDefault="00B2381F" w:rsidP="00B2381F">
            <w:pPr>
              <w:pStyle w:val="a4"/>
              <w:spacing w:line="216" w:lineRule="auto"/>
              <w:ind w:left="0"/>
              <w:jc w:val="both"/>
              <w:rPr>
                <w:sz w:val="22"/>
                <w:szCs w:val="22"/>
              </w:rPr>
            </w:pPr>
            <w:r w:rsidRPr="00B2381F">
              <w:rPr>
                <w:rFonts w:eastAsia="+mn-ea"/>
                <w:color w:val="000000"/>
                <w:kern w:val="24"/>
                <w:sz w:val="22"/>
                <w:szCs w:val="22"/>
              </w:rPr>
              <w:t>4. Принять йодистый препарат.</w:t>
            </w:r>
          </w:p>
          <w:p w:rsidR="00B2381F" w:rsidRPr="00B2381F" w:rsidRDefault="00B2381F" w:rsidP="00B2381F">
            <w:pPr>
              <w:pStyle w:val="a4"/>
              <w:spacing w:line="216" w:lineRule="auto"/>
              <w:ind w:left="0"/>
              <w:jc w:val="both"/>
              <w:rPr>
                <w:rFonts w:eastAsia="+mn-ea"/>
                <w:color w:val="000000"/>
                <w:kern w:val="24"/>
                <w:sz w:val="22"/>
                <w:szCs w:val="22"/>
              </w:rPr>
            </w:pPr>
            <w:r w:rsidRPr="00B2381F">
              <w:rPr>
                <w:rFonts w:eastAsia="+mn-ea"/>
                <w:color w:val="000000"/>
                <w:kern w:val="24"/>
                <w:sz w:val="22"/>
                <w:szCs w:val="22"/>
              </w:rPr>
              <w:t>5.Использовать средства индивидуальной защиты (при наличии), остаться в герметичном помещении или укрыться в защитном сооружении.</w:t>
            </w:r>
          </w:p>
          <w:p w:rsidR="00B2381F" w:rsidRPr="00B2381F" w:rsidRDefault="00B2381F" w:rsidP="00B2381F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B2381F">
              <w:rPr>
                <w:rFonts w:ascii="Times New Roman" w:eastAsia="+mn-ea" w:hAnsi="Times New Roman" w:cs="Times New Roman"/>
                <w:color w:val="000000"/>
                <w:kern w:val="24"/>
              </w:rPr>
              <w:t>6.</w:t>
            </w:r>
            <w:r w:rsidRPr="00B2381F">
              <w:rPr>
                <w:rFonts w:ascii="Times New Roman" w:hAnsi="Times New Roman" w:cs="Times New Roman"/>
              </w:rPr>
              <w:t xml:space="preserve"> Будьте внимательны к сообщениям штаба ГО города (района).</w:t>
            </w:r>
          </w:p>
        </w:tc>
      </w:tr>
      <w:tr w:rsidR="00B2381F" w:rsidRPr="00B2381F" w:rsidTr="00860650">
        <w:tc>
          <w:tcPr>
            <w:tcW w:w="2235" w:type="dxa"/>
          </w:tcPr>
          <w:p w:rsidR="00B2381F" w:rsidRPr="00B2381F" w:rsidRDefault="00B2381F" w:rsidP="00B238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381F">
              <w:rPr>
                <w:rFonts w:ascii="Times New Roman" w:hAnsi="Times New Roman" w:cs="Times New Roman"/>
                <w:b/>
              </w:rPr>
              <w:t>«Угроза катастрофического затопления»</w:t>
            </w:r>
          </w:p>
        </w:tc>
        <w:tc>
          <w:tcPr>
            <w:tcW w:w="8505" w:type="dxa"/>
          </w:tcPr>
          <w:p w:rsidR="00B2381F" w:rsidRPr="00B2381F" w:rsidRDefault="00B2381F" w:rsidP="00B2381F">
            <w:pPr>
              <w:pStyle w:val="a4"/>
              <w:spacing w:line="216" w:lineRule="auto"/>
              <w:ind w:left="0"/>
              <w:jc w:val="both"/>
              <w:rPr>
                <w:sz w:val="22"/>
                <w:szCs w:val="22"/>
              </w:rPr>
            </w:pPr>
            <w:r w:rsidRPr="00B2381F">
              <w:rPr>
                <w:rFonts w:eastAsiaTheme="minorEastAsia"/>
                <w:color w:val="000000"/>
                <w:kern w:val="24"/>
                <w:sz w:val="22"/>
                <w:szCs w:val="22"/>
              </w:rPr>
              <w:t>1. Отключить свет, газ, воду, отопительные приборы.</w:t>
            </w:r>
          </w:p>
          <w:p w:rsidR="00B2381F" w:rsidRPr="00B2381F" w:rsidRDefault="00B2381F" w:rsidP="00B2381F">
            <w:pPr>
              <w:pStyle w:val="a4"/>
              <w:spacing w:line="216" w:lineRule="auto"/>
              <w:ind w:left="0"/>
              <w:jc w:val="both"/>
              <w:rPr>
                <w:sz w:val="22"/>
                <w:szCs w:val="22"/>
              </w:rPr>
            </w:pPr>
            <w:r w:rsidRPr="00B2381F">
              <w:rPr>
                <w:rFonts w:eastAsiaTheme="minorEastAsia"/>
                <w:color w:val="000000"/>
                <w:kern w:val="24"/>
                <w:sz w:val="22"/>
                <w:szCs w:val="22"/>
              </w:rPr>
              <w:t>2. Взять документы.</w:t>
            </w:r>
          </w:p>
          <w:p w:rsidR="00B2381F" w:rsidRPr="00B2381F" w:rsidRDefault="00B2381F" w:rsidP="00B2381F">
            <w:pPr>
              <w:pStyle w:val="a4"/>
              <w:spacing w:line="216" w:lineRule="auto"/>
              <w:ind w:left="0"/>
              <w:jc w:val="both"/>
              <w:rPr>
                <w:rFonts w:eastAsiaTheme="minorEastAsia"/>
                <w:bCs/>
                <w:iCs/>
                <w:color w:val="000000" w:themeColor="text1"/>
                <w:kern w:val="24"/>
                <w:sz w:val="22"/>
                <w:szCs w:val="22"/>
              </w:rPr>
            </w:pPr>
            <w:r w:rsidRPr="00B2381F">
              <w:rPr>
                <w:rFonts w:eastAsiaTheme="minorEastAsia"/>
                <w:bCs/>
                <w:iCs/>
                <w:color w:val="000000" w:themeColor="text1"/>
                <w:kern w:val="24"/>
                <w:sz w:val="22"/>
                <w:szCs w:val="22"/>
              </w:rPr>
              <w:t>3. Осуществить эвакуацию или, при ее невозможности, занять верхние ярусы прочных сооружений до прибытия помощи.</w:t>
            </w:r>
          </w:p>
          <w:p w:rsidR="00B2381F" w:rsidRPr="00B2381F" w:rsidRDefault="00B2381F" w:rsidP="00B2381F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B2381F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</w:rPr>
              <w:t>4.</w:t>
            </w:r>
            <w:r w:rsidRPr="00B2381F">
              <w:rPr>
                <w:rFonts w:ascii="Times New Roman" w:hAnsi="Times New Roman" w:cs="Times New Roman"/>
              </w:rPr>
              <w:t xml:space="preserve"> Будьте внимательны к сообщениям штаба ГО города (района).</w:t>
            </w:r>
          </w:p>
        </w:tc>
      </w:tr>
      <w:tr w:rsidR="00B2381F" w:rsidRPr="00B2381F" w:rsidTr="00860650">
        <w:tc>
          <w:tcPr>
            <w:tcW w:w="2235" w:type="dxa"/>
          </w:tcPr>
          <w:p w:rsidR="00B2381F" w:rsidRPr="00B2381F" w:rsidRDefault="00B2381F" w:rsidP="00B238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381F">
              <w:rPr>
                <w:rFonts w:ascii="Times New Roman" w:hAnsi="Times New Roman" w:cs="Times New Roman"/>
                <w:b/>
              </w:rPr>
              <w:t>«Отбой» сигнала</w:t>
            </w:r>
          </w:p>
        </w:tc>
        <w:tc>
          <w:tcPr>
            <w:tcW w:w="8505" w:type="dxa"/>
          </w:tcPr>
          <w:p w:rsidR="00B2381F" w:rsidRPr="00B2381F" w:rsidRDefault="00B2381F" w:rsidP="00B2381F">
            <w:pPr>
              <w:pStyle w:val="a4"/>
              <w:spacing w:line="216" w:lineRule="auto"/>
              <w:ind w:left="0" w:hanging="11"/>
              <w:jc w:val="both"/>
              <w:rPr>
                <w:sz w:val="22"/>
                <w:szCs w:val="22"/>
              </w:rPr>
            </w:pPr>
            <w:r w:rsidRPr="00B2381F">
              <w:rPr>
                <w:rFonts w:eastAsiaTheme="minorEastAsia"/>
                <w:bCs/>
                <w:iCs/>
                <w:color w:val="000000" w:themeColor="text1"/>
                <w:kern w:val="24"/>
                <w:sz w:val="22"/>
                <w:szCs w:val="22"/>
              </w:rPr>
              <w:t>1. Вернуться из защитного сооружения к месту работы или проживания.</w:t>
            </w:r>
          </w:p>
          <w:p w:rsidR="00B2381F" w:rsidRPr="00B2381F" w:rsidRDefault="00B2381F" w:rsidP="00B2381F">
            <w:pPr>
              <w:pStyle w:val="a4"/>
              <w:spacing w:line="216" w:lineRule="auto"/>
              <w:ind w:left="0" w:hanging="11"/>
              <w:jc w:val="both"/>
              <w:rPr>
                <w:rFonts w:eastAsiaTheme="minorEastAsia"/>
                <w:bCs/>
                <w:iCs/>
                <w:color w:val="000000" w:themeColor="text1"/>
                <w:kern w:val="24"/>
                <w:sz w:val="22"/>
                <w:szCs w:val="22"/>
              </w:rPr>
            </w:pPr>
            <w:r w:rsidRPr="00B2381F">
              <w:rPr>
                <w:rFonts w:eastAsiaTheme="minorEastAsia"/>
                <w:bCs/>
                <w:iCs/>
                <w:color w:val="000000" w:themeColor="text1"/>
                <w:kern w:val="24"/>
                <w:sz w:val="22"/>
                <w:szCs w:val="22"/>
              </w:rPr>
              <w:t>2. Быть в готовности к возможному повторению сигналов гражданской обороны.</w:t>
            </w:r>
          </w:p>
          <w:p w:rsidR="00B2381F" w:rsidRPr="00B2381F" w:rsidRDefault="00B2381F" w:rsidP="00B2381F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B2381F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kern w:val="24"/>
              </w:rPr>
              <w:t>3.</w:t>
            </w:r>
            <w:r w:rsidRPr="00B2381F">
              <w:rPr>
                <w:rFonts w:ascii="Times New Roman" w:hAnsi="Times New Roman" w:cs="Times New Roman"/>
              </w:rPr>
              <w:t xml:space="preserve"> Будьте внимательны к сообщениям штаба ГО города (района).</w:t>
            </w:r>
          </w:p>
        </w:tc>
      </w:tr>
      <w:tr w:rsidR="00B2381F" w:rsidRPr="00B2381F" w:rsidTr="00860650">
        <w:tc>
          <w:tcPr>
            <w:tcW w:w="2235" w:type="dxa"/>
          </w:tcPr>
          <w:p w:rsidR="00B2381F" w:rsidRDefault="00B2381F" w:rsidP="00B238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2381F" w:rsidRPr="00B2381F" w:rsidRDefault="00B2381F" w:rsidP="00B238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381F">
              <w:rPr>
                <w:rFonts w:ascii="Times New Roman" w:hAnsi="Times New Roman" w:cs="Times New Roman"/>
                <w:b/>
              </w:rPr>
              <w:t>Подаваемый сигнал</w:t>
            </w:r>
          </w:p>
          <w:p w:rsidR="00B2381F" w:rsidRPr="00B2381F" w:rsidRDefault="00B2381F" w:rsidP="00B238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5" w:type="dxa"/>
          </w:tcPr>
          <w:p w:rsidR="00B2381F" w:rsidRDefault="00B2381F" w:rsidP="00B238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2381F" w:rsidRPr="00B2381F" w:rsidRDefault="00B2381F" w:rsidP="00B238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381F">
              <w:rPr>
                <w:rFonts w:ascii="Times New Roman" w:hAnsi="Times New Roman" w:cs="Times New Roman"/>
                <w:b/>
              </w:rPr>
              <w:t>Действия населения по сигналам при чрезвычайных ситуациях</w:t>
            </w:r>
          </w:p>
          <w:p w:rsidR="00B2381F" w:rsidRPr="00B2381F" w:rsidRDefault="00B2381F" w:rsidP="00B238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381F" w:rsidRPr="00B2381F" w:rsidTr="00860650">
        <w:tc>
          <w:tcPr>
            <w:tcW w:w="2235" w:type="dxa"/>
          </w:tcPr>
          <w:p w:rsidR="00B2381F" w:rsidRPr="00B2381F" w:rsidRDefault="00B2381F" w:rsidP="00B2381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B2381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«Авария </w:t>
            </w:r>
            <w:proofErr w:type="gramStart"/>
            <w:r w:rsidRPr="00B2381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на</w:t>
            </w:r>
            <w:proofErr w:type="gramEnd"/>
          </w:p>
          <w:p w:rsidR="00B2381F" w:rsidRPr="00B2381F" w:rsidRDefault="00B2381F" w:rsidP="00B2381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B2381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 Атомной</w:t>
            </w:r>
          </w:p>
          <w:p w:rsidR="00B2381F" w:rsidRPr="00B2381F" w:rsidRDefault="00B2381F" w:rsidP="00B2381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B2381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 установке»</w:t>
            </w:r>
          </w:p>
          <w:p w:rsidR="00B2381F" w:rsidRPr="00B2381F" w:rsidRDefault="00B2381F" w:rsidP="00B2381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B2381F" w:rsidRPr="00B2381F" w:rsidRDefault="00B2381F" w:rsidP="00B2381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2381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1.Произвести дополнительную герметизацию жилых, служебных помещений и мест нахождения домашних животных. </w:t>
            </w:r>
          </w:p>
          <w:p w:rsidR="00B2381F" w:rsidRPr="00B2381F" w:rsidRDefault="00B2381F" w:rsidP="00B2381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2381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2.Принять йодистый препарат. </w:t>
            </w:r>
          </w:p>
          <w:p w:rsidR="00B2381F" w:rsidRPr="00B2381F" w:rsidRDefault="00B2381F" w:rsidP="00B2381F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B2381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3.</w:t>
            </w:r>
            <w:r w:rsidRPr="00B2381F">
              <w:rPr>
                <w:rFonts w:ascii="Times New Roman" w:hAnsi="Times New Roman" w:cs="Times New Roman"/>
              </w:rPr>
              <w:t xml:space="preserve"> Будьте внимательны к сообщениям управления по делам ГО и ЧС города (района).</w:t>
            </w:r>
          </w:p>
        </w:tc>
      </w:tr>
      <w:tr w:rsidR="00B2381F" w:rsidRPr="00B2381F" w:rsidTr="00860650">
        <w:tc>
          <w:tcPr>
            <w:tcW w:w="2235" w:type="dxa"/>
          </w:tcPr>
          <w:p w:rsidR="00B2381F" w:rsidRPr="00B2381F" w:rsidRDefault="00B2381F" w:rsidP="00B2381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B2381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«Авария на </w:t>
            </w:r>
            <w:proofErr w:type="gramStart"/>
            <w:r w:rsidRPr="00B2381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химическом</w:t>
            </w:r>
            <w:proofErr w:type="gramEnd"/>
          </w:p>
          <w:p w:rsidR="00B2381F" w:rsidRPr="00B2381F" w:rsidRDefault="00B2381F" w:rsidP="00B2381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B2381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 </w:t>
            </w:r>
            <w:proofErr w:type="gramStart"/>
            <w:r w:rsidRPr="00B2381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объекте</w:t>
            </w:r>
            <w:proofErr w:type="gramEnd"/>
            <w:r w:rsidRPr="00B2381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»</w:t>
            </w:r>
          </w:p>
        </w:tc>
        <w:tc>
          <w:tcPr>
            <w:tcW w:w="8505" w:type="dxa"/>
          </w:tcPr>
          <w:p w:rsidR="00B2381F" w:rsidRPr="00B2381F" w:rsidRDefault="00B2381F" w:rsidP="00B2381F">
            <w:pPr>
              <w:pStyle w:val="a5"/>
              <w:shd w:val="clear" w:color="auto" w:fill="FFFFFF"/>
              <w:spacing w:after="0" w:line="216" w:lineRule="auto"/>
              <w:jc w:val="both"/>
              <w:rPr>
                <w:sz w:val="22"/>
                <w:szCs w:val="22"/>
              </w:rPr>
            </w:pPr>
            <w:r w:rsidRPr="00B2381F">
              <w:rPr>
                <w:b/>
                <w:bCs/>
                <w:sz w:val="22"/>
                <w:szCs w:val="22"/>
              </w:rPr>
              <w:t xml:space="preserve">При опасности отравления необходимо: </w:t>
            </w:r>
          </w:p>
          <w:p w:rsidR="00B2381F" w:rsidRPr="00B2381F" w:rsidRDefault="00B2381F" w:rsidP="00B2381F">
            <w:pPr>
              <w:pStyle w:val="a5"/>
              <w:shd w:val="clear" w:color="auto" w:fill="FFFFFF"/>
              <w:spacing w:after="0" w:line="216" w:lineRule="auto"/>
              <w:jc w:val="both"/>
              <w:rPr>
                <w:sz w:val="22"/>
                <w:szCs w:val="22"/>
              </w:rPr>
            </w:pPr>
            <w:r w:rsidRPr="00B2381F">
              <w:rPr>
                <w:sz w:val="22"/>
                <w:szCs w:val="22"/>
              </w:rPr>
              <w:t xml:space="preserve">1.Быстро выйти из района заражения в направлении, перпендикулярном направлению ветра (движению зараженного облака); </w:t>
            </w:r>
          </w:p>
          <w:p w:rsidR="00B2381F" w:rsidRPr="00B2381F" w:rsidRDefault="00B2381F" w:rsidP="00B2381F">
            <w:pPr>
              <w:pStyle w:val="a5"/>
              <w:shd w:val="clear" w:color="auto" w:fill="FFFFFF"/>
              <w:spacing w:after="0" w:line="216" w:lineRule="auto"/>
              <w:jc w:val="both"/>
              <w:rPr>
                <w:sz w:val="22"/>
                <w:szCs w:val="22"/>
              </w:rPr>
            </w:pPr>
            <w:r w:rsidRPr="00B2381F">
              <w:rPr>
                <w:sz w:val="22"/>
                <w:szCs w:val="22"/>
              </w:rPr>
              <w:t xml:space="preserve">2. Подняться на верхние этажи зданий при заражении хлором (выше 3 этажа); </w:t>
            </w:r>
          </w:p>
          <w:p w:rsidR="00B2381F" w:rsidRPr="00B2381F" w:rsidRDefault="00B2381F" w:rsidP="00B2381F">
            <w:pPr>
              <w:pStyle w:val="a5"/>
              <w:shd w:val="clear" w:color="auto" w:fill="FFFFFF"/>
              <w:spacing w:after="0" w:line="216" w:lineRule="auto"/>
              <w:jc w:val="both"/>
              <w:rPr>
                <w:sz w:val="22"/>
                <w:szCs w:val="22"/>
              </w:rPr>
            </w:pPr>
            <w:r w:rsidRPr="00B2381F">
              <w:rPr>
                <w:sz w:val="22"/>
                <w:szCs w:val="22"/>
              </w:rPr>
              <w:t xml:space="preserve">3. Провести герметизацию помещения. </w:t>
            </w:r>
          </w:p>
          <w:p w:rsidR="00B2381F" w:rsidRPr="00B2381F" w:rsidRDefault="00B2381F" w:rsidP="00B2381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2381F">
              <w:rPr>
                <w:rFonts w:ascii="Times New Roman" w:hAnsi="Times New Roman" w:cs="Times New Roman"/>
              </w:rPr>
              <w:t>4.Будьте внимательны к сообщениям управления по делам ГО и ЧС города (района).</w:t>
            </w:r>
          </w:p>
        </w:tc>
      </w:tr>
      <w:tr w:rsidR="00B2381F" w:rsidRPr="00B2381F" w:rsidTr="00860650">
        <w:tc>
          <w:tcPr>
            <w:tcW w:w="2235" w:type="dxa"/>
          </w:tcPr>
          <w:p w:rsidR="00B2381F" w:rsidRPr="00B2381F" w:rsidRDefault="00B2381F" w:rsidP="00B2381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B2381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«Возможные землетрясения»</w:t>
            </w:r>
          </w:p>
        </w:tc>
        <w:tc>
          <w:tcPr>
            <w:tcW w:w="8505" w:type="dxa"/>
          </w:tcPr>
          <w:p w:rsidR="00B2381F" w:rsidRPr="00B2381F" w:rsidRDefault="00B2381F" w:rsidP="00B2381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2381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1.Отключите газ, воду, электричество. </w:t>
            </w:r>
          </w:p>
          <w:p w:rsidR="00B2381F" w:rsidRPr="00B2381F" w:rsidRDefault="00B2381F" w:rsidP="00B2381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2381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2.Погасите огонь в печах. Оповестите соседей о полученной информации.</w:t>
            </w:r>
          </w:p>
          <w:p w:rsidR="00B2381F" w:rsidRPr="00B2381F" w:rsidRDefault="00B2381F" w:rsidP="00B2381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2381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3.Возьмите необходимую одежду, документы, продукты питания, воду, медикаменты и выходите на улицу. </w:t>
            </w:r>
          </w:p>
          <w:p w:rsidR="00B2381F" w:rsidRPr="00B2381F" w:rsidRDefault="00B2381F" w:rsidP="00B2381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2381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4.Займите места </w:t>
            </w:r>
            <w:proofErr w:type="gramStart"/>
            <w:r w:rsidRPr="00B2381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дали</w:t>
            </w:r>
            <w:proofErr w:type="gramEnd"/>
            <w:r w:rsidRPr="00B2381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от зданий и линий электропередач. </w:t>
            </w:r>
          </w:p>
          <w:p w:rsidR="00B2381F" w:rsidRPr="00B2381F" w:rsidRDefault="00B2381F" w:rsidP="00B2381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2381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5.Окажите помощь  престарелым, больным. </w:t>
            </w:r>
          </w:p>
          <w:p w:rsidR="00B2381F" w:rsidRPr="00B2381F" w:rsidRDefault="00B2381F" w:rsidP="00B2381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2381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6.Соблюдайте спокойствие и порядок. </w:t>
            </w:r>
          </w:p>
          <w:p w:rsidR="00B2381F" w:rsidRPr="00B2381F" w:rsidRDefault="00B2381F" w:rsidP="00B2381F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B2381F">
              <w:rPr>
                <w:rFonts w:ascii="Times New Roman" w:hAnsi="Times New Roman" w:cs="Times New Roman"/>
              </w:rPr>
              <w:t>7.Будьте внимательны к сообщениям управления по делам ГО и ЧС города (района).</w:t>
            </w:r>
          </w:p>
        </w:tc>
      </w:tr>
      <w:tr w:rsidR="00B2381F" w:rsidRPr="00B2381F" w:rsidTr="00860650">
        <w:tc>
          <w:tcPr>
            <w:tcW w:w="2235" w:type="dxa"/>
          </w:tcPr>
          <w:p w:rsidR="00B2381F" w:rsidRPr="00B2381F" w:rsidRDefault="00B2381F" w:rsidP="00B2381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B2381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«Наводнение»</w:t>
            </w:r>
          </w:p>
        </w:tc>
        <w:tc>
          <w:tcPr>
            <w:tcW w:w="8505" w:type="dxa"/>
          </w:tcPr>
          <w:p w:rsidR="00B2381F" w:rsidRPr="00B2381F" w:rsidRDefault="00B2381F" w:rsidP="00B2381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2381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1.Собрать необходимые вещи, продукты питания, воду, отключить газ, воду, электричество и выйти в безопасный район. </w:t>
            </w:r>
          </w:p>
          <w:p w:rsidR="00B2381F" w:rsidRPr="00B2381F" w:rsidRDefault="00B2381F" w:rsidP="00B2381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2381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2.Окажите помощь престарелым и больным. </w:t>
            </w:r>
          </w:p>
          <w:p w:rsidR="00B2381F" w:rsidRPr="00B2381F" w:rsidRDefault="00B2381F" w:rsidP="00B2381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2381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3.В любой обстановке не теряйте самообладания, не поддавайтесь панике. </w:t>
            </w:r>
          </w:p>
          <w:p w:rsidR="00B2381F" w:rsidRPr="00B2381F" w:rsidRDefault="00B2381F" w:rsidP="00B2381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B2381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4.</w:t>
            </w:r>
            <w:r w:rsidRPr="00B2381F">
              <w:rPr>
                <w:rFonts w:ascii="Times New Roman" w:hAnsi="Times New Roman" w:cs="Times New Roman"/>
              </w:rPr>
              <w:t xml:space="preserve"> Будьте внимательны к сообщениям управления по делам ГО и ЧС города (района). </w:t>
            </w:r>
          </w:p>
        </w:tc>
      </w:tr>
    </w:tbl>
    <w:p w:rsidR="000A6A19" w:rsidRPr="007F5672" w:rsidRDefault="000A6A19" w:rsidP="00860650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0A6A19" w:rsidRPr="007F5672" w:rsidSect="00860650">
      <w:pgSz w:w="11906" w:h="16838"/>
      <w:pgMar w:top="567" w:right="56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FAC"/>
    <w:rsid w:val="000341C3"/>
    <w:rsid w:val="00046FAC"/>
    <w:rsid w:val="000A6A19"/>
    <w:rsid w:val="0013310C"/>
    <w:rsid w:val="001905E8"/>
    <w:rsid w:val="002950D4"/>
    <w:rsid w:val="00297747"/>
    <w:rsid w:val="00341284"/>
    <w:rsid w:val="00381C3B"/>
    <w:rsid w:val="003936AF"/>
    <w:rsid w:val="003E5CB9"/>
    <w:rsid w:val="003F2D1F"/>
    <w:rsid w:val="00484709"/>
    <w:rsid w:val="00564773"/>
    <w:rsid w:val="00596E07"/>
    <w:rsid w:val="005C4754"/>
    <w:rsid w:val="006467C5"/>
    <w:rsid w:val="00646B6B"/>
    <w:rsid w:val="00770A32"/>
    <w:rsid w:val="00780B99"/>
    <w:rsid w:val="007F028A"/>
    <w:rsid w:val="007F5672"/>
    <w:rsid w:val="00805244"/>
    <w:rsid w:val="00860650"/>
    <w:rsid w:val="00865628"/>
    <w:rsid w:val="00867E4D"/>
    <w:rsid w:val="00877879"/>
    <w:rsid w:val="0095172E"/>
    <w:rsid w:val="009F0D89"/>
    <w:rsid w:val="00AC60B0"/>
    <w:rsid w:val="00B2381F"/>
    <w:rsid w:val="00B50C1F"/>
    <w:rsid w:val="00B90F52"/>
    <w:rsid w:val="00BF2893"/>
    <w:rsid w:val="00C12EED"/>
    <w:rsid w:val="00CF774C"/>
    <w:rsid w:val="00D32115"/>
    <w:rsid w:val="00D5523E"/>
    <w:rsid w:val="00DA5462"/>
    <w:rsid w:val="00DB7295"/>
    <w:rsid w:val="00E74BFA"/>
    <w:rsid w:val="00E8150E"/>
    <w:rsid w:val="00EC2972"/>
    <w:rsid w:val="00EF4866"/>
    <w:rsid w:val="00F10C3F"/>
    <w:rsid w:val="00F17BCF"/>
    <w:rsid w:val="00F23BAF"/>
    <w:rsid w:val="00FF4711"/>
    <w:rsid w:val="00FF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0C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6467C5"/>
    <w:pPr>
      <w:spacing w:after="300" w:line="40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0C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6467C5"/>
    <w:pPr>
      <w:spacing w:after="300" w:line="40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8C6DA-C88E-4DAB-A8E2-755367B14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Гл.спец ОПМ ГО (Пониткина Е.М.)</dc:creator>
  <cp:keywords/>
  <dc:description/>
  <cp:lastModifiedBy>Зам. начальника отдела ОМГО (Егорова Т.В.)</cp:lastModifiedBy>
  <cp:revision>43</cp:revision>
  <cp:lastPrinted>2019-07-30T09:04:00Z</cp:lastPrinted>
  <dcterms:created xsi:type="dcterms:W3CDTF">2019-07-30T03:07:00Z</dcterms:created>
  <dcterms:modified xsi:type="dcterms:W3CDTF">2019-07-30T09:23:00Z</dcterms:modified>
</cp:coreProperties>
</file>