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3D93" w14:textId="77777777" w:rsidR="00AC53AF" w:rsidRPr="00AC53AF" w:rsidRDefault="00AC53AF" w:rsidP="00AC53AF">
      <w:pPr>
        <w:pStyle w:val="ConsPlusNormal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AC53A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О сроках проведения итогового собеседования по русскому языку </w:t>
      </w:r>
    </w:p>
    <w:p w14:paraId="6AA0E42D" w14:textId="574FAB23" w:rsidR="00AC53AF" w:rsidRPr="00AC53AF" w:rsidRDefault="00AC53AF" w:rsidP="00AC53AF">
      <w:pPr>
        <w:pStyle w:val="ConsPlusNormal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AC53A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 2021 – 2022 учебном году</w:t>
      </w:r>
    </w:p>
    <w:p w14:paraId="266550BB" w14:textId="77777777" w:rsidR="00AC53AF" w:rsidRPr="00AC53AF" w:rsidRDefault="00AC53AF" w:rsidP="00AC53AF">
      <w:pPr>
        <w:pStyle w:val="ConsPlusNormal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14:paraId="4BEC531A" w14:textId="77777777" w:rsidR="00AC53AF" w:rsidRDefault="00AC53AF" w:rsidP="00AC53AF">
      <w:pPr>
        <w:shd w:val="clear" w:color="auto" w:fill="FFFFFF"/>
        <w:ind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В соответствии с </w:t>
      </w:r>
      <w:r>
        <w:rPr>
          <w:i/>
          <w:color w:val="000000"/>
          <w:szCs w:val="20"/>
        </w:rPr>
        <w:t>Порядком</w:t>
      </w:r>
      <w:r>
        <w:rPr>
          <w:color w:val="000000"/>
          <w:szCs w:val="20"/>
        </w:rPr>
        <w:t xml:space="preserve"> проведения государственной итоговой аттестации по образовательным программам основного общего образования, утвержденным совместным приказом Министерства просвещения Российской Федерации и Федеральной службы по надзору в сфере образования и науки от 07.11.2018 № 189/1513, </w:t>
      </w:r>
      <w:r>
        <w:rPr>
          <w:color w:val="FF0000"/>
          <w:szCs w:val="20"/>
        </w:rPr>
        <w:t xml:space="preserve">обучающиеся 9 классов </w:t>
      </w:r>
      <w:r>
        <w:rPr>
          <w:b/>
          <w:bCs/>
          <w:i/>
          <w:iCs/>
          <w:color w:val="FF0000"/>
          <w:szCs w:val="20"/>
        </w:rPr>
        <w:t>проходят итоговое собеседование по русскому языку</w:t>
      </w:r>
      <w:r>
        <w:rPr>
          <w:color w:val="FF0000"/>
          <w:szCs w:val="20"/>
        </w:rPr>
        <w:t>.</w:t>
      </w:r>
    </w:p>
    <w:p w14:paraId="2B02946D" w14:textId="77777777" w:rsidR="00BB237E" w:rsidRDefault="00AC53AF" w:rsidP="00BB237E">
      <w:pPr>
        <w:shd w:val="clear" w:color="auto" w:fill="FFFFFF"/>
        <w:ind w:firstLine="567"/>
        <w:jc w:val="both"/>
        <w:rPr>
          <w:color w:val="000000"/>
          <w:szCs w:val="20"/>
        </w:rPr>
      </w:pPr>
      <w:r>
        <w:rPr>
          <w:b/>
          <w:bCs/>
          <w:i/>
          <w:iCs/>
          <w:color w:val="000000"/>
          <w:szCs w:val="20"/>
        </w:rPr>
        <w:t xml:space="preserve">Результат </w:t>
      </w:r>
      <w:r>
        <w:rPr>
          <w:b/>
          <w:bCs/>
          <w:i/>
          <w:iCs/>
          <w:color w:val="FF0000"/>
          <w:szCs w:val="20"/>
        </w:rPr>
        <w:t>«зачет»</w:t>
      </w:r>
      <w:r>
        <w:rPr>
          <w:color w:val="FF0000"/>
          <w:szCs w:val="20"/>
        </w:rPr>
        <w:t xml:space="preserve"> </w:t>
      </w:r>
      <w:r>
        <w:rPr>
          <w:color w:val="000000"/>
          <w:szCs w:val="20"/>
        </w:rPr>
        <w:t xml:space="preserve">за итоговое собеседование по русскому языку </w:t>
      </w:r>
      <w:r>
        <w:rPr>
          <w:b/>
          <w:bCs/>
          <w:i/>
          <w:iCs/>
          <w:color w:val="FF0000"/>
          <w:szCs w:val="20"/>
        </w:rPr>
        <w:t>является условием допуска к ГИА - 9</w:t>
      </w:r>
      <w:r>
        <w:rPr>
          <w:color w:val="000000"/>
          <w:szCs w:val="20"/>
        </w:rPr>
        <w:t xml:space="preserve"> наряду с отсутствием у обучающихся академической задолженности, выполнением в полном объеме учебного плана или индивидуального учебного плана (годовые отметки по всем учебным предметам учебного плана за 9 класс не ниже удовлетворительных).</w:t>
      </w:r>
    </w:p>
    <w:p w14:paraId="489E943A" w14:textId="77777777" w:rsidR="00BB237E" w:rsidRDefault="00AC53AF" w:rsidP="00BB237E">
      <w:pPr>
        <w:shd w:val="clear" w:color="auto" w:fill="FFFFFF"/>
        <w:ind w:firstLine="567"/>
        <w:jc w:val="both"/>
        <w:rPr>
          <w:rFonts w:eastAsia="Batang"/>
          <w:b/>
          <w:color w:val="FF0000"/>
        </w:rPr>
      </w:pPr>
      <w:r>
        <w:rPr>
          <w:color w:val="000000"/>
          <w:szCs w:val="20"/>
        </w:rPr>
        <w:t xml:space="preserve">Итоговое собеседование по русскому языку в 2021 – 2022 учебном году проводится во вторую среду февраля, в 2022 году – </w:t>
      </w:r>
      <w:r>
        <w:rPr>
          <w:b/>
          <w:bCs/>
          <w:i/>
          <w:iCs/>
          <w:color w:val="FF0000"/>
          <w:szCs w:val="20"/>
        </w:rPr>
        <w:t>09 февраля</w:t>
      </w:r>
      <w:r w:rsidR="00BB237E">
        <w:rPr>
          <w:color w:val="FF0000"/>
          <w:szCs w:val="20"/>
        </w:rPr>
        <w:t xml:space="preserve"> </w:t>
      </w:r>
      <w:r w:rsidR="00BB237E" w:rsidRPr="00BB237E">
        <w:rPr>
          <w:rFonts w:eastAsia="Batang"/>
          <w:b/>
          <w:color w:val="FF0000"/>
        </w:rPr>
        <w:t>или в дополнительно установленные сроки – 09 марта, 16 мая).</w:t>
      </w:r>
    </w:p>
    <w:p w14:paraId="50A459AB" w14:textId="5FAE9BDF" w:rsidR="00AC53AF" w:rsidRPr="00BB237E" w:rsidRDefault="00AC53AF" w:rsidP="00BB237E">
      <w:pPr>
        <w:shd w:val="clear" w:color="auto" w:fill="FFFFFF"/>
        <w:ind w:firstLine="567"/>
        <w:jc w:val="both"/>
        <w:rPr>
          <w:color w:val="000000"/>
          <w:szCs w:val="20"/>
        </w:rPr>
      </w:pPr>
      <w:r>
        <w:t xml:space="preserve">Для участия в итоговом собеседовании по русскому языку обучающиеся подают заявления в общеобразовательные организации, в которых они осваивают образовательные программы основного общего образования, а экстерны - в общеобразовательную организацию по выбору экстерна. Указанные заявления подаются не позднее чем </w:t>
      </w:r>
      <w:r>
        <w:rPr>
          <w:b/>
          <w:color w:val="FF0000"/>
          <w:u w:val="single"/>
        </w:rPr>
        <w:t>за две недели</w:t>
      </w:r>
      <w:r>
        <w:rPr>
          <w:color w:val="FF0000"/>
        </w:rPr>
        <w:t xml:space="preserve"> </w:t>
      </w:r>
      <w:r>
        <w:t xml:space="preserve">до начала проведения итогового собеседования по русскому языку </w:t>
      </w:r>
      <w:r>
        <w:rPr>
          <w:color w:val="FF0000"/>
        </w:rPr>
        <w:t>(в 2022 году – не позднее 26 января)</w:t>
      </w:r>
    </w:p>
    <w:p w14:paraId="4C10D0C2" w14:textId="77777777" w:rsidR="00AC53AF" w:rsidRDefault="00AC53AF" w:rsidP="00AC53AF">
      <w:pPr>
        <w:pStyle w:val="ConsPlusNormal"/>
        <w:ind w:firstLine="539"/>
        <w:jc w:val="both"/>
        <w:rPr>
          <w:rFonts w:ascii="Tahoma" w:hAnsi="Tahoma" w:cs="Tahoma"/>
          <w:color w:val="111111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Для участников государственной итоговой аттестации (далее – ГИА - 9) с ограниченными возможностями здоровья (при предъявлении копии рекомендации ПМПК), для участников ГИА – 9 - детей-инвалидов и инвалидов (при предъявлении справки, подтверждающей инвалидность) продолжительность итогового собеседования по русскому языку увеличивается на 30 минут и составляет 45 минут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 xml:space="preserve">. </w:t>
      </w:r>
    </w:p>
    <w:p w14:paraId="3C2581F0" w14:textId="77777777" w:rsidR="00AC53AF" w:rsidRDefault="00AC53AF" w:rsidP="00AC53AF">
      <w:pPr>
        <w:pStyle w:val="ConsPlusNormal"/>
        <w:ind w:firstLine="539"/>
        <w:jc w:val="both"/>
        <w:rPr>
          <w:rFonts w:ascii="Tahoma" w:hAnsi="Tahoma" w:cs="Tahoma"/>
          <w:color w:val="111111"/>
          <w:sz w:val="21"/>
          <w:szCs w:val="21"/>
          <w:shd w:val="clear" w:color="auto" w:fill="FFFFFF"/>
        </w:rPr>
      </w:pPr>
    </w:p>
    <w:p w14:paraId="05F69767" w14:textId="77777777" w:rsidR="00AC53AF" w:rsidRDefault="00AC53AF" w:rsidP="00AC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Обучающиеся 9 классов не позднее чем за 2 недели до Итогового собеседования подают </w:t>
      </w:r>
      <w:hyperlink r:id="rId4" w:history="1">
        <w:r>
          <w:rPr>
            <w:rStyle w:val="a3"/>
            <w:rFonts w:ascii="Tahoma" w:hAnsi="Tahoma" w:cs="Tahoma"/>
            <w:color w:val="FF0000"/>
            <w:sz w:val="21"/>
            <w:szCs w:val="21"/>
            <w:shd w:val="clear" w:color="auto" w:fill="FFFFFF"/>
          </w:rPr>
          <w:t>заявление</w:t>
        </w:r>
      </w:hyperlink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на участие в нем (</w:t>
      </w:r>
      <w:r>
        <w:rPr>
          <w:rStyle w:val="a4"/>
          <w:rFonts w:ascii="Tahoma" w:hAnsi="Tahoma" w:cs="Tahoma"/>
          <w:color w:val="111111"/>
          <w:sz w:val="21"/>
          <w:szCs w:val="21"/>
          <w:shd w:val="clear" w:color="auto" w:fill="FFFFFF"/>
        </w:rPr>
        <w:t>в 2022 году - не позднее 26 января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) в МБОУ СШ № 95 заместителю директора Сычёвой Л.В. (кабинет заместителей директора). Родители (законные представители) заполняют </w:t>
      </w:r>
      <w:hyperlink r:id="rId5" w:history="1">
        <w:r>
          <w:rPr>
            <w:rStyle w:val="a3"/>
            <w:rFonts w:ascii="Tahoma" w:hAnsi="Tahoma" w:cs="Tahoma"/>
            <w:color w:val="FF0000"/>
            <w:sz w:val="21"/>
            <w:szCs w:val="21"/>
            <w:shd w:val="clear" w:color="auto" w:fill="FFFFFF"/>
          </w:rPr>
          <w:t>согласие на обработку персональных данных</w:t>
        </w:r>
      </w:hyperlink>
      <w:r>
        <w:rPr>
          <w:rFonts w:ascii="Tahoma" w:hAnsi="Tahoma" w:cs="Tahoma"/>
          <w:color w:val="FF0000"/>
          <w:sz w:val="21"/>
          <w:szCs w:val="21"/>
          <w:shd w:val="clear" w:color="auto" w:fill="FFFFFF"/>
        </w:rPr>
        <w:t>.</w:t>
      </w:r>
    </w:p>
    <w:p w14:paraId="06267065" w14:textId="4EEA3C5B" w:rsidR="00AC53AF" w:rsidRDefault="00AC53AF" w:rsidP="00F330AB">
      <w:pPr>
        <w:shd w:val="clear" w:color="auto" w:fill="FFFFFF"/>
        <w:ind w:firstLine="567"/>
        <w:jc w:val="both"/>
        <w:rPr>
          <w:color w:val="000000"/>
          <w:szCs w:val="20"/>
        </w:rPr>
      </w:pPr>
      <w:r>
        <w:t>.</w:t>
      </w:r>
      <w:r>
        <w:rPr>
          <w:color w:val="000000"/>
          <w:szCs w:val="20"/>
        </w:rPr>
        <w:t xml:space="preserve"> Итоговое собеседование по русскому языку будет проводиться в </w:t>
      </w:r>
      <w:r w:rsidRPr="00BB237E">
        <w:rPr>
          <w:color w:val="FF0000"/>
          <w:szCs w:val="20"/>
        </w:rPr>
        <w:t>МБОУ СШ № 95.</w:t>
      </w:r>
    </w:p>
    <w:p w14:paraId="0BB27C81" w14:textId="77777777" w:rsidR="00AC53AF" w:rsidRDefault="00AC53AF" w:rsidP="00AC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ответов участников итогового собеседования по русскому языку завершается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 позднее чем через пять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с даты его проведения. Результатом итогового собеседования по русскому языку является "зачет" или "незачет".</w:t>
      </w:r>
    </w:p>
    <w:p w14:paraId="595F21FA" w14:textId="77777777" w:rsidR="00AC53AF" w:rsidRDefault="00AC53AF" w:rsidP="00AC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Повторно допускаются</w:t>
      </w:r>
      <w:r>
        <w:rPr>
          <w:rFonts w:ascii="Times New Roman" w:hAnsi="Times New Roman" w:cs="Times New Roman"/>
          <w:sz w:val="24"/>
          <w:szCs w:val="24"/>
        </w:rPr>
        <w:t xml:space="preserve"> к итоговому собеседованию по русскому языку в дополнительные сроки в текущем учебном году (вторая рабочая среда марта и первый рабочий понедельник мая) следующие обучающиеся, экстерны:</w:t>
      </w:r>
    </w:p>
    <w:p w14:paraId="31A747BE" w14:textId="77777777" w:rsidR="00AC53AF" w:rsidRDefault="00AC53AF" w:rsidP="00AC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получившие по итоговому собеседованию по русскому языку неудовлетворительный результат ("незачет");</w:t>
      </w:r>
    </w:p>
    <w:p w14:paraId="79780848" w14:textId="77777777" w:rsidR="00AC53AF" w:rsidRDefault="00AC53AF" w:rsidP="00AC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явившиеся на итоговое собеседование по русскому языку по уважительным причинам (болезнь или иные обстоятельства), подтвержденные документально;</w:t>
      </w:r>
    </w:p>
    <w:p w14:paraId="0CE29E35" w14:textId="77777777" w:rsidR="00AC53AF" w:rsidRDefault="00AC53AF" w:rsidP="00AC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14:paraId="6CDC0808" w14:textId="77777777" w:rsidR="00AC53AF" w:rsidRDefault="00AC53AF" w:rsidP="00AC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Итоговое собеседование начинается в </w:t>
      </w:r>
      <w:r>
        <w:rPr>
          <w:rFonts w:ascii="Times New Roman" w:hAnsi="Times New Roman" w:cs="Times New Roman"/>
          <w:b/>
          <w:sz w:val="24"/>
          <w:szCs w:val="24"/>
        </w:rPr>
        <w:t>09.00</w:t>
      </w:r>
      <w:r>
        <w:rPr>
          <w:rFonts w:ascii="Times New Roman" w:hAnsi="Times New Roman" w:cs="Times New Roman"/>
          <w:sz w:val="24"/>
          <w:szCs w:val="24"/>
        </w:rPr>
        <w:t xml:space="preserve"> по местному времени. Участники итогового собеседования ожидают своей очереди в аудитории ожидания. </w:t>
      </w:r>
    </w:p>
    <w:p w14:paraId="502CFE43" w14:textId="77777777" w:rsidR="00AC53AF" w:rsidRDefault="00AC53AF" w:rsidP="00AC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аудиториях проведения итогового собеседования ведется аудиозапись ответов участников итогового собеседования. </w:t>
      </w:r>
    </w:p>
    <w:p w14:paraId="692324C8" w14:textId="77777777" w:rsidR="00AC53AF" w:rsidRDefault="00AC53AF" w:rsidP="00AC5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приглашает участника и сопровождает его в аудиторию проведения итогового собеседования согласно списку участников, полученному от ответственного организатора образовательной организации, после окончания итогового собеседования сопровождает в учебный кабинет для участников, прошедших итоговое собеседование. Затем в аудиторию проведения итогового собеседования приглашается новый участник итогового собеседования. </w:t>
      </w:r>
    </w:p>
    <w:p w14:paraId="044701B3" w14:textId="77777777" w:rsidR="00AC53AF" w:rsidRDefault="00AC53AF" w:rsidP="00AC53AF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14:paraId="16825248" w14:textId="0B1A594F" w:rsidR="00AC53AF" w:rsidRPr="00F330AB" w:rsidRDefault="00AC53AF" w:rsidP="00F330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итогового собеседования как допуска к ГИА действует бессрочно.</w:t>
      </w:r>
    </w:p>
    <w:sectPr w:rsidR="00AC53AF" w:rsidRPr="00F330AB" w:rsidSect="00F330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AF"/>
    <w:rsid w:val="00AC53AF"/>
    <w:rsid w:val="00BB237E"/>
    <w:rsid w:val="00F3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4EA"/>
  <w15:chartTrackingRefBased/>
  <w15:docId w15:val="{8FDC610D-720C-4455-9A75-DEC7DDF2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3AF"/>
    <w:rPr>
      <w:color w:val="0000FF"/>
      <w:u w:val="single"/>
    </w:rPr>
  </w:style>
  <w:style w:type="paragraph" w:customStyle="1" w:styleId="ConsPlusNormal">
    <w:name w:val="ConsPlusNormal"/>
    <w:rsid w:val="00AC5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C5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k3.ucoz.ru/GIA/soglasie.pdf" TargetMode="External"/><Relationship Id="rId4" Type="http://schemas.openxmlformats.org/officeDocument/2006/relationships/hyperlink" Target="http://hk3.ucoz.ru/GIA/zajavlenie_i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Сычева</dc:creator>
  <cp:keywords/>
  <dc:description/>
  <cp:lastModifiedBy>Лариса Сычева</cp:lastModifiedBy>
  <cp:revision>3</cp:revision>
  <dcterms:created xsi:type="dcterms:W3CDTF">2021-12-08T04:20:00Z</dcterms:created>
  <dcterms:modified xsi:type="dcterms:W3CDTF">2022-03-22T06:42:00Z</dcterms:modified>
</cp:coreProperties>
</file>