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9885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70ce6c04-5d85-4344-8b96-f0be4c959e1f"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55bf24e-ba11-449f-8602-e458d8176250" w:id="2"/>
      <w:r>
        <w:rPr>
          <w:rFonts w:ascii="Times New Roman" w:hAnsi="Times New Roman"/>
          <w:b/>
          <w:i w:val="false"/>
          <w:color w:val="000000"/>
          <w:sz w:val="28"/>
        </w:rPr>
        <w:t>МУНИЦИПАЛЬНОЕ ОБРАЗОВАНИЕ ГОРОДА КРАСНОЯРСКА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СШ № 95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Жуковская Е.П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Проскурякова 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 95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Бойдик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1651891)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2bdabb-0f2d-40ee-bf7c-727852ad74ae" w:id="3"/>
      <w:r>
        <w:rPr>
          <w:rFonts w:ascii="Times New Roman" w:hAnsi="Times New Roman"/>
          <w:b/>
          <w:i w:val="false"/>
          <w:color w:val="000000"/>
          <w:sz w:val="28"/>
        </w:rPr>
        <w:t>г.Красноярск</w:t>
      </w:r>
      <w:bookmarkEnd w:id="3"/>
      <w:r>
        <w:rPr>
          <w:rFonts w:ascii="Times New Roman" w:hAnsi="Times New Roman"/>
          <w:b/>
          <w:i w:val="false"/>
          <w:color w:val="000000"/>
          <w:sz w:val="28"/>
        </w:rPr>
        <w:t xml:space="preserve">‌ </w:t>
      </w:r>
      <w:bookmarkStart w:name="62ee4c66-afc2-48b9-8903-39adf2f9301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988570" w:id="5"/>
    <w:p>
      <w:pPr>
        <w:sectPr>
          <w:pgSz w:w="11906" w:h="16383" w:orient="portrait"/>
        </w:sectPr>
      </w:pPr>
    </w:p>
    <w:bookmarkEnd w:id="5"/>
    <w:bookmarkEnd w:id="0"/>
    <w:bookmarkStart w:name="block-1198856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r>
        <w:rPr>
          <w:rFonts w:ascii="Times New Roman" w:hAnsi="Times New Roman"/>
          <w:b w:val="false"/>
          <w:i w:val="false"/>
          <w:color w:val="000000"/>
          <w:sz w:val="28"/>
        </w:rPr>
        <w:t>‌</w:t>
      </w:r>
      <w:bookmarkStart w:name="490f2411-5974-435e-ac25-4fd30bd3d382" w:id="7"/>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11988566" w:id="8"/>
    <w:p>
      <w:pPr>
        <w:sectPr>
          <w:pgSz w:w="11906" w:h="16383" w:orient="portrait"/>
        </w:sectPr>
      </w:pPr>
    </w:p>
    <w:bookmarkEnd w:id="8"/>
    <w:bookmarkEnd w:id="6"/>
    <w:bookmarkStart w:name="block-11988567" w:id="9"/>
    <w:p>
      <w:pPr>
        <w:spacing w:before="0" w:after="0" w:line="264"/>
        <w:ind w:left="120"/>
        <w:jc w:val="both"/>
      </w:pPr>
      <w:bookmarkStart w:name="_Toc124426195" w:id="10"/>
      <w:bookmarkEnd w:id="10"/>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11988567" w:id="11"/>
    <w:p>
      <w:pPr>
        <w:sectPr>
          <w:pgSz w:w="11906" w:h="16383" w:orient="portrait"/>
        </w:sectPr>
      </w:pPr>
    </w:p>
    <w:bookmarkEnd w:id="11"/>
    <w:bookmarkEnd w:id="9"/>
    <w:bookmarkStart w:name="block-11988568" w:id="12"/>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3"/>
      <w:bookmarkEnd w:id="13"/>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4"/>
      <w:bookmarkEnd w:id="14"/>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5"/>
      <w:bookmarkEnd w:id="15"/>
      <w:bookmarkStart w:name="_Toc134720971" w:id="16"/>
      <w:bookmarkEnd w:id="16"/>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11988568" w:id="17"/>
    <w:p>
      <w:pPr>
        <w:sectPr>
          <w:pgSz w:w="11906" w:h="16383" w:orient="portrait"/>
        </w:sectPr>
      </w:pPr>
    </w:p>
    <w:bookmarkEnd w:id="17"/>
    <w:bookmarkEnd w:id="12"/>
    <w:bookmarkStart w:name="block-11988569"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11988569" w:id="19"/>
    <w:p>
      <w:pPr>
        <w:sectPr>
          <w:pgSz w:w="16383" w:h="11906" w:orient="landscape"/>
        </w:sectPr>
      </w:pPr>
    </w:p>
    <w:bookmarkEnd w:id="19"/>
    <w:bookmarkEnd w:id="18"/>
    <w:bookmarkStart w:name="block-11988571"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988571" w:id="21"/>
    <w:p>
      <w:pPr>
        <w:sectPr>
          <w:pgSz w:w="16383" w:h="11906" w:orient="landscape"/>
        </w:sectPr>
      </w:pPr>
    </w:p>
    <w:bookmarkEnd w:id="21"/>
    <w:bookmarkEnd w:id="20"/>
    <w:bookmarkStart w:name="block-11988572"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a9386bb-e7ff-4ebc-8147-4f8d4a35ad83" w:id="23"/>
      <w:r>
        <w:rPr>
          <w:rFonts w:ascii="Times New Roman" w:hAnsi="Times New Roman"/>
          <w:b w:val="false"/>
          <w:i w:val="false"/>
          <w:color w:val="000000"/>
          <w:sz w:val="28"/>
        </w:rPr>
        <w:t>• Физика, 10 класс/ Мякишев Г.Я., Петрова М.А., Степанов С.В. и другие, Общество с ограниченной ответственностью «ДРОФА»; Акционерное общество «Издательство «Просвещение»</w:t>
      </w:r>
      <w:bookmarkEnd w:id="23"/>
      <w:r>
        <w:rPr>
          <w:sz w:val="28"/>
        </w:rPr>
        <w:br/>
      </w:r>
      <w:bookmarkStart w:name="3a9386bb-e7ff-4ebc-8147-4f8d4a35ad83" w:id="24"/>
      <w:r>
        <w:rPr>
          <w:rFonts w:ascii="Times New Roman" w:hAnsi="Times New Roman"/>
          <w:b w:val="false"/>
          <w:i w:val="false"/>
          <w:color w:val="000000"/>
          <w:sz w:val="28"/>
        </w:rPr>
        <w:t xml:space="preserve"> • Физика, 10 класс/ Мякишев Г.Я., Буховцев Б.Б., Сотский Н.Н. под редакцией Парфентьевой Н.А., Акционерное общество «Издательство «Просвещение»</w:t>
      </w:r>
      <w:bookmarkEnd w:id="24"/>
      <w:r>
        <w:rPr>
          <w:sz w:val="28"/>
        </w:rPr>
        <w:br/>
      </w:r>
      <w:bookmarkStart w:name="3a9386bb-e7ff-4ebc-8147-4f8d4a35ad83" w:id="25"/>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32ca0-efae-40a0-8719-4e0733f90a15" w:id="26"/>
      <w:r>
        <w:rPr>
          <w:rFonts w:ascii="Times New Roman" w:hAnsi="Times New Roman"/>
          <w:b w:val="false"/>
          <w:i w:val="false"/>
          <w:color w:val="000000"/>
          <w:sz w:val="28"/>
        </w:rPr>
        <w:t>учи.ру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77f6c9bd-a056-4755-96aa-6aba8e5a5d8a" w:id="27"/>
      <w:r>
        <w:rPr>
          <w:rFonts w:ascii="Times New Roman" w:hAnsi="Times New Roman"/>
          <w:b w:val="false"/>
          <w:i w:val="false"/>
          <w:color w:val="000000"/>
          <w:sz w:val="28"/>
        </w:rPr>
        <w:t>https://m.edsoo.ru/7f41bf72</w:t>
      </w:r>
      <w:bookmarkEnd w:id="2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988572" w:id="28"/>
    <w:p>
      <w:pPr>
        <w:sectPr>
          <w:pgSz w:w="11906" w:h="16383" w:orient="portrait"/>
        </w:sectPr>
      </w:pPr>
    </w:p>
    <w:bookmarkEnd w:id="28"/>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